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F392" w14:textId="6973E924" w:rsidR="00AA4EF0" w:rsidRPr="00AA4EF0" w:rsidRDefault="00984E99" w:rsidP="00197CA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84E99">
        <w:rPr>
          <w:rFonts w:ascii="Times New Roman" w:hAnsi="Times New Roman" w:cs="Times New Roman"/>
          <w:b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C53393" w:rsidRPr="00C5339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97CA5">
        <w:rPr>
          <w:rFonts w:ascii="Times New Roman" w:hAnsi="Times New Roman" w:cs="Times New Roman"/>
          <w:b/>
          <w:sz w:val="28"/>
          <w:u w:val="single"/>
        </w:rPr>
        <w:t xml:space="preserve">                                      </w:t>
      </w:r>
      <w:r w:rsidR="00AE417A">
        <w:rPr>
          <w:rFonts w:ascii="Times New Roman" w:hAnsi="Times New Roman" w:cs="Times New Roman"/>
          <w:b/>
          <w:sz w:val="28"/>
          <w:u w:val="single"/>
        </w:rPr>
        <w:t>«</w:t>
      </w:r>
      <w:r w:rsidR="006336E2">
        <w:rPr>
          <w:rFonts w:ascii="Times New Roman" w:hAnsi="Times New Roman" w:cs="Times New Roman"/>
          <w:b/>
          <w:sz w:val="28"/>
          <w:u w:val="single"/>
        </w:rPr>
        <w:t>Санкт-Петербургский политехн</w:t>
      </w:r>
      <w:r w:rsidR="001A1FDB">
        <w:rPr>
          <w:rFonts w:ascii="Times New Roman" w:hAnsi="Times New Roman" w:cs="Times New Roman"/>
          <w:b/>
          <w:sz w:val="28"/>
          <w:u w:val="single"/>
        </w:rPr>
        <w:t>и</w:t>
      </w:r>
      <w:r w:rsidR="006336E2">
        <w:rPr>
          <w:rFonts w:ascii="Times New Roman" w:hAnsi="Times New Roman" w:cs="Times New Roman"/>
          <w:b/>
          <w:sz w:val="28"/>
          <w:u w:val="single"/>
        </w:rPr>
        <w:t>ческий университет Петра Великого</w:t>
      </w:r>
      <w:r w:rsidR="00AE417A">
        <w:rPr>
          <w:rFonts w:ascii="Times New Roman" w:hAnsi="Times New Roman" w:cs="Times New Roman"/>
          <w:b/>
          <w:sz w:val="28"/>
          <w:u w:val="single"/>
        </w:rPr>
        <w:t>»</w:t>
      </w:r>
    </w:p>
    <w:p w14:paraId="5DF2ED59" w14:textId="52DA1C1F"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Льготы для </w:t>
      </w:r>
      <w:r w:rsidR="00354371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ED51E7">
        <w:rPr>
          <w:rFonts w:ascii="Times New Roman" w:hAnsi="Times New Roman" w:cs="Times New Roman"/>
          <w:b/>
          <w:sz w:val="28"/>
        </w:rPr>
        <w:t>Международн</w:t>
      </w:r>
      <w:r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ED51E7">
        <w:rPr>
          <w:rFonts w:ascii="Times New Roman" w:hAnsi="Times New Roman" w:cs="Times New Roman"/>
          <w:b/>
          <w:sz w:val="28"/>
        </w:rPr>
        <w:t>олимпиад</w:t>
      </w:r>
      <w:r>
        <w:rPr>
          <w:rFonts w:ascii="Times New Roman" w:hAnsi="Times New Roman" w:cs="Times New Roman"/>
          <w:b/>
          <w:sz w:val="28"/>
        </w:rPr>
        <w:t>ы</w:t>
      </w:r>
      <w:r w:rsidR="007D1FC3" w:rsidRPr="00ED51E7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14:paraId="1475A93B" w14:textId="2B0FBF06" w:rsidR="00072800" w:rsidRPr="00ED51E7" w:rsidRDefault="00072800" w:rsidP="00072800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</w:p>
    <w:p w14:paraId="4B8849D8" w14:textId="77777777" w:rsidR="007D1FC3" w:rsidRPr="00080894" w:rsidRDefault="007D1FC3" w:rsidP="00C27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894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080894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080894">
        <w:rPr>
          <w:rFonts w:ascii="Times New Roman" w:hAnsi="Times New Roman" w:cs="Times New Roman"/>
          <w:b/>
          <w:sz w:val="24"/>
          <w:szCs w:val="24"/>
        </w:rPr>
        <w:t>:</w:t>
      </w:r>
      <w:r w:rsidRPr="00080894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14:paraId="4685CD7E" w14:textId="77777777" w:rsidR="008E56C4" w:rsidRPr="00080894" w:rsidRDefault="008E56C4" w:rsidP="00C278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894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08089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072DAB" w14:textId="69457A21" w:rsidR="00080894" w:rsidRPr="00080894" w:rsidRDefault="007D1FC3" w:rsidP="00C278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894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080894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</w:p>
    <w:tbl>
      <w:tblPr>
        <w:tblStyle w:val="a3"/>
        <w:tblW w:w="155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843"/>
        <w:gridCol w:w="1417"/>
        <w:gridCol w:w="1276"/>
        <w:gridCol w:w="2693"/>
        <w:gridCol w:w="2503"/>
      </w:tblGrid>
      <w:tr w:rsidR="004B4C40" w:rsidRPr="00080894" w14:paraId="4FBF6367" w14:textId="77777777" w:rsidTr="00072800">
        <w:tc>
          <w:tcPr>
            <w:tcW w:w="2977" w:type="dxa"/>
          </w:tcPr>
          <w:p w14:paraId="45F3DB49" w14:textId="77777777" w:rsidR="00807E92" w:rsidRPr="0008089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835" w:type="dxa"/>
          </w:tcPr>
          <w:p w14:paraId="373051F1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843" w:type="dxa"/>
          </w:tcPr>
          <w:p w14:paraId="53C45CE5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417" w:type="dxa"/>
          </w:tcPr>
          <w:p w14:paraId="2F2CAEEF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276" w:type="dxa"/>
          </w:tcPr>
          <w:p w14:paraId="603FD652" w14:textId="77777777" w:rsidR="004B4C40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14:paraId="0C0DFD48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693" w:type="dxa"/>
          </w:tcPr>
          <w:p w14:paraId="0FBA5F71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503" w:type="dxa"/>
          </w:tcPr>
          <w:p w14:paraId="7BEC32EF" w14:textId="77777777" w:rsidR="00807E92" w:rsidRPr="00080894" w:rsidRDefault="00807E92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14:paraId="2F6B0691" w14:textId="77777777" w:rsidR="00807E92" w:rsidRPr="00080894" w:rsidRDefault="00807E92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14:paraId="37E7B960" w14:textId="77777777" w:rsidR="00807E92" w:rsidRPr="00080894" w:rsidRDefault="00807E92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080894" w:rsidRPr="00080894" w14:paraId="33479094" w14:textId="77777777" w:rsidTr="00072800">
        <w:trPr>
          <w:trHeight w:val="3142"/>
        </w:trPr>
        <w:tc>
          <w:tcPr>
            <w:tcW w:w="2977" w:type="dxa"/>
            <w:hideMark/>
          </w:tcPr>
          <w:p w14:paraId="3150FC3A" w14:textId="2B344F90" w:rsidR="00080894" w:rsidRPr="00072800" w:rsidRDefault="00072800" w:rsidP="00072800">
            <w:pPr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894" w:rsidRPr="0007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безопасность </w:t>
            </w:r>
          </w:p>
          <w:p w14:paraId="0AE91604" w14:textId="7C16D773" w:rsidR="00080894" w:rsidRPr="00072800" w:rsidRDefault="00072800" w:rsidP="00072800">
            <w:pPr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894" w:rsidRPr="0007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  <w:p w14:paraId="2AFE3BDF" w14:textId="7E09EBB6" w:rsidR="00080894" w:rsidRPr="00072800" w:rsidRDefault="00072800" w:rsidP="00072800">
            <w:pPr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894" w:rsidRPr="0007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</w:t>
            </w:r>
            <w:bookmarkStart w:id="0" w:name="_GoBack"/>
            <w:bookmarkEnd w:id="0"/>
            <w:r w:rsidR="00080894" w:rsidRPr="0007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нция</w:t>
            </w:r>
          </w:p>
          <w:p w14:paraId="764B9820" w14:textId="1D8A3B17" w:rsidR="00080894" w:rsidRPr="00072800" w:rsidRDefault="00072800" w:rsidP="00072800">
            <w:pPr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38.03.01 </w:t>
            </w:r>
            <w:r w:rsidR="00080894" w:rsidRPr="0007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835" w:type="dxa"/>
            <w:vAlign w:val="center"/>
            <w:hideMark/>
          </w:tcPr>
          <w:p w14:paraId="4D17F3B8" w14:textId="2B64DC91" w:rsidR="00080894" w:rsidRPr="00080894" w:rsidRDefault="006D7F43" w:rsidP="00E51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894" w:rsidRPr="006D7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числа предметов, установленных Положением о порядке предоставления особых прав победителям и призерам олимпиад школьников при приеме на направления бакалавриата, направления специалитета</w:t>
            </w:r>
          </w:p>
        </w:tc>
        <w:tc>
          <w:tcPr>
            <w:tcW w:w="1843" w:type="dxa"/>
            <w:vAlign w:val="center"/>
            <w:hideMark/>
          </w:tcPr>
          <w:p w14:paraId="2AEDA97E" w14:textId="77777777" w:rsidR="00080894" w:rsidRPr="00080894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417" w:type="dxa"/>
            <w:vAlign w:val="center"/>
            <w:hideMark/>
          </w:tcPr>
          <w:p w14:paraId="7A8C23D5" w14:textId="77777777" w:rsidR="00080894" w:rsidRPr="00080894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276" w:type="dxa"/>
            <w:vAlign w:val="center"/>
            <w:hideMark/>
          </w:tcPr>
          <w:p w14:paraId="6D479325" w14:textId="77777777" w:rsidR="00080894" w:rsidRPr="00080894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14:paraId="6DE4DA84" w14:textId="77777777" w:rsidR="00080894" w:rsidRPr="00080894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503" w:type="dxa"/>
            <w:vAlign w:val="center"/>
            <w:hideMark/>
          </w:tcPr>
          <w:p w14:paraId="7F9FDF54" w14:textId="58C31D51" w:rsidR="00080894" w:rsidRPr="00080894" w:rsidRDefault="00080894" w:rsidP="005D6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10 и </w:t>
            </w:r>
            <w:r w:rsidRPr="0035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</w:tbl>
    <w:p w14:paraId="03A8EDE1" w14:textId="77777777" w:rsidR="00D71D42" w:rsidRDefault="00D71D42" w:rsidP="00807E92">
      <w:pPr>
        <w:rPr>
          <w:rFonts w:ascii="Times New Roman" w:hAnsi="Times New Roman" w:cs="Times New Roman"/>
        </w:rPr>
      </w:pPr>
    </w:p>
    <w:p w14:paraId="7427B490" w14:textId="0D0E964E" w:rsidR="00D71D42" w:rsidRPr="00D71D42" w:rsidRDefault="00D71D42" w:rsidP="00807E92">
      <w:pPr>
        <w:rPr>
          <w:rFonts w:ascii="Times New Roman" w:hAnsi="Times New Roman" w:cs="Times New Roman"/>
          <w:i/>
          <w:color w:val="2E74B5" w:themeColor="accent1" w:themeShade="BF"/>
        </w:rPr>
      </w:pPr>
      <w:r w:rsidRPr="00D71D42">
        <w:rPr>
          <w:rFonts w:ascii="Times New Roman" w:hAnsi="Times New Roman" w:cs="Times New Roman"/>
        </w:rPr>
        <w:t>Приемная комиссия</w:t>
      </w:r>
      <w:r>
        <w:rPr>
          <w:rFonts w:ascii="Times New Roman" w:hAnsi="Times New Roman" w:cs="Times New Roman"/>
          <w:i/>
        </w:rPr>
        <w:t xml:space="preserve">: </w:t>
      </w:r>
      <w:r w:rsidRPr="00D71D42">
        <w:rPr>
          <w:rFonts w:ascii="Times New Roman" w:hAnsi="Times New Roman" w:cs="Times New Roman"/>
          <w:i/>
          <w:color w:val="2E74B5" w:themeColor="accent1" w:themeShade="BF"/>
        </w:rPr>
        <w:t>https://www.spbstu.ru/applicants/admissions/</w:t>
      </w:r>
    </w:p>
    <w:p w14:paraId="636D910A" w14:textId="45C979D0" w:rsidR="0001195F" w:rsidRPr="00196E9C" w:rsidRDefault="00191762" w:rsidP="00807E92">
      <w:pPr>
        <w:rPr>
          <w:rFonts w:ascii="Times New Roman" w:hAnsi="Times New Roman" w:cs="Times New Roman"/>
          <w:i/>
        </w:rPr>
      </w:pPr>
      <w:r w:rsidRPr="00196E9C">
        <w:rPr>
          <w:rFonts w:ascii="Times New Roman" w:hAnsi="Times New Roman" w:cs="Times New Roman"/>
          <w:i/>
        </w:rPr>
        <w:t>Информация предоставлена вузом по состоянию на 23 мая 2024</w:t>
      </w:r>
      <w:r w:rsidR="00C278F8">
        <w:rPr>
          <w:rFonts w:ascii="Times New Roman" w:hAnsi="Times New Roman" w:cs="Times New Roman"/>
          <w:i/>
        </w:rPr>
        <w:t xml:space="preserve"> года.</w:t>
      </w:r>
    </w:p>
    <w:p w14:paraId="7C4C4A0E" w14:textId="77777777" w:rsidR="001A1FDB" w:rsidRPr="00ED51E7" w:rsidRDefault="001A1FDB">
      <w:pPr>
        <w:rPr>
          <w:rFonts w:ascii="Times New Roman" w:hAnsi="Times New Roman" w:cs="Times New Roman"/>
        </w:rPr>
      </w:pPr>
    </w:p>
    <w:sectPr w:rsidR="001A1FDB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A2757"/>
    <w:multiLevelType w:val="hybridMultilevel"/>
    <w:tmpl w:val="024C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1195F"/>
    <w:rsid w:val="00072800"/>
    <w:rsid w:val="00080894"/>
    <w:rsid w:val="00095D3D"/>
    <w:rsid w:val="000C3CA4"/>
    <w:rsid w:val="000C5025"/>
    <w:rsid w:val="00191762"/>
    <w:rsid w:val="00196E9C"/>
    <w:rsid w:val="00197CA5"/>
    <w:rsid w:val="001A1FDB"/>
    <w:rsid w:val="002B60A6"/>
    <w:rsid w:val="00354371"/>
    <w:rsid w:val="004B4C40"/>
    <w:rsid w:val="004D297C"/>
    <w:rsid w:val="005A26D6"/>
    <w:rsid w:val="005D3623"/>
    <w:rsid w:val="005D6524"/>
    <w:rsid w:val="005F5306"/>
    <w:rsid w:val="00616C8C"/>
    <w:rsid w:val="006336E2"/>
    <w:rsid w:val="006D7F43"/>
    <w:rsid w:val="007D1FC3"/>
    <w:rsid w:val="00807E92"/>
    <w:rsid w:val="008E56C4"/>
    <w:rsid w:val="008F5DA2"/>
    <w:rsid w:val="00925408"/>
    <w:rsid w:val="00984E99"/>
    <w:rsid w:val="00AA4EF0"/>
    <w:rsid w:val="00AE417A"/>
    <w:rsid w:val="00C278F8"/>
    <w:rsid w:val="00C53393"/>
    <w:rsid w:val="00C95135"/>
    <w:rsid w:val="00CD02AA"/>
    <w:rsid w:val="00D71D42"/>
    <w:rsid w:val="00D85046"/>
    <w:rsid w:val="00E31990"/>
    <w:rsid w:val="00E519AA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483A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1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19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195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8089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4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DF1CBD-2F8E-45AA-92B6-A47898BF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2</cp:revision>
  <dcterms:created xsi:type="dcterms:W3CDTF">2024-05-28T13:35:00Z</dcterms:created>
  <dcterms:modified xsi:type="dcterms:W3CDTF">2024-05-28T13:35:00Z</dcterms:modified>
</cp:coreProperties>
</file>