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7C14F4" w:rsidRDefault="00CE2506" w:rsidP="007D1FC3">
      <w:pPr>
        <w:jc w:val="center"/>
        <w:rPr>
          <w:rFonts w:cstheme="minorHAnsi"/>
          <w:b/>
          <w:color w:val="660066"/>
          <w:sz w:val="36"/>
          <w:u w:val="single"/>
        </w:rPr>
      </w:pPr>
      <w:r w:rsidRPr="007C14F4">
        <w:rPr>
          <w:rFonts w:cstheme="minorHAnsi"/>
          <w:b/>
          <w:color w:val="660066"/>
          <w:sz w:val="28"/>
          <w:u w:val="single"/>
        </w:rPr>
        <w:t xml:space="preserve">Федеральное государственное бюджетное образовательное учреждение высшего образования </w:t>
      </w:r>
      <w:r w:rsidR="00282644" w:rsidRPr="007C14F4">
        <w:rPr>
          <w:rFonts w:cstheme="minorHAnsi"/>
          <w:b/>
          <w:color w:val="660066"/>
          <w:sz w:val="28"/>
          <w:u w:val="single"/>
        </w:rPr>
        <w:br/>
      </w:r>
      <w:r w:rsidRPr="007C14F4">
        <w:rPr>
          <w:rFonts w:cstheme="minorHAnsi"/>
          <w:b/>
          <w:color w:val="660066"/>
          <w:sz w:val="28"/>
          <w:u w:val="single"/>
        </w:rPr>
        <w:t>«Новосибирский государственный технический университет»</w:t>
      </w:r>
    </w:p>
    <w:p w:rsidR="00087776" w:rsidRPr="007C14F4" w:rsidRDefault="00AA4EF0" w:rsidP="0007033E">
      <w:pPr>
        <w:jc w:val="center"/>
        <w:rPr>
          <w:rFonts w:cstheme="minorHAnsi"/>
          <w:b/>
          <w:color w:val="1F3864" w:themeColor="accent5" w:themeShade="80"/>
          <w:sz w:val="28"/>
        </w:rPr>
      </w:pPr>
      <w:r w:rsidRPr="007C14F4">
        <w:rPr>
          <w:rFonts w:cstheme="minorHAnsi"/>
          <w:b/>
          <w:color w:val="1F3864" w:themeColor="accent5" w:themeShade="80"/>
          <w:sz w:val="28"/>
        </w:rPr>
        <w:t xml:space="preserve">Льготы для </w:t>
      </w:r>
      <w:r w:rsidR="00BB4754">
        <w:rPr>
          <w:rFonts w:cstheme="minorHAnsi"/>
          <w:b/>
          <w:color w:val="1F3864" w:themeColor="accent5" w:themeShade="80"/>
          <w:sz w:val="28"/>
        </w:rPr>
        <w:t>п</w:t>
      </w:r>
      <w:bookmarkStart w:id="0" w:name="_GoBack"/>
      <w:bookmarkEnd w:id="0"/>
      <w:r w:rsidRPr="007C14F4">
        <w:rPr>
          <w:rFonts w:cstheme="minorHAnsi"/>
          <w:b/>
          <w:color w:val="1F3864" w:themeColor="accent5" w:themeShade="80"/>
          <w:sz w:val="28"/>
        </w:rPr>
        <w:t xml:space="preserve">обедителей и призеров </w:t>
      </w:r>
      <w:r w:rsidR="007D1FC3" w:rsidRPr="007C14F4">
        <w:rPr>
          <w:rFonts w:cstheme="minorHAnsi"/>
          <w:b/>
          <w:color w:val="1F3864" w:themeColor="accent5" w:themeShade="80"/>
          <w:sz w:val="28"/>
        </w:rPr>
        <w:t>Международн</w:t>
      </w:r>
      <w:r w:rsidRPr="007C14F4">
        <w:rPr>
          <w:rFonts w:cstheme="minorHAnsi"/>
          <w:b/>
          <w:color w:val="1F3864" w:themeColor="accent5" w:themeShade="80"/>
          <w:sz w:val="28"/>
        </w:rPr>
        <w:t xml:space="preserve">ой </w:t>
      </w:r>
      <w:r w:rsidR="007D1FC3" w:rsidRPr="007C14F4">
        <w:rPr>
          <w:rFonts w:cstheme="minorHAnsi"/>
          <w:b/>
          <w:color w:val="1F3864" w:themeColor="accent5" w:themeShade="80"/>
          <w:sz w:val="28"/>
        </w:rPr>
        <w:t>олимпиад</w:t>
      </w:r>
      <w:r w:rsidRPr="007C14F4">
        <w:rPr>
          <w:rFonts w:cstheme="minorHAnsi"/>
          <w:b/>
          <w:color w:val="1F3864" w:themeColor="accent5" w:themeShade="80"/>
          <w:sz w:val="28"/>
        </w:rPr>
        <w:t>ы</w:t>
      </w:r>
      <w:r w:rsidR="007D1FC3" w:rsidRPr="007C14F4">
        <w:rPr>
          <w:rFonts w:cstheme="minorHAnsi"/>
          <w:b/>
          <w:color w:val="1F3864" w:themeColor="accent5" w:themeShade="80"/>
          <w:sz w:val="28"/>
        </w:rPr>
        <w:t xml:space="preserve"> по финансовой безопасности</w:t>
      </w:r>
    </w:p>
    <w:p w:rsidR="007D1FC3" w:rsidRPr="00ED51E7" w:rsidRDefault="007D1FC3">
      <w:pPr>
        <w:rPr>
          <w:rFonts w:ascii="Times New Roman" w:hAnsi="Times New Roman" w:cs="Times New Roman"/>
          <w:b/>
        </w:rPr>
      </w:pPr>
      <w:r w:rsidRPr="00ED51E7">
        <w:rPr>
          <w:rFonts w:ascii="Times New Roman" w:hAnsi="Times New Roman" w:cs="Times New Roman"/>
          <w:b/>
        </w:rPr>
        <w:t>Профиль</w:t>
      </w:r>
      <w:r w:rsidR="00925408">
        <w:rPr>
          <w:rFonts w:ascii="Times New Roman" w:hAnsi="Times New Roman" w:cs="Times New Roman"/>
          <w:b/>
        </w:rPr>
        <w:t xml:space="preserve"> олимпиады</w:t>
      </w:r>
      <w:r w:rsidRPr="00ED51E7">
        <w:rPr>
          <w:rFonts w:ascii="Times New Roman" w:hAnsi="Times New Roman" w:cs="Times New Roman"/>
          <w:b/>
        </w:rPr>
        <w:t>:</w:t>
      </w:r>
      <w:r w:rsidRPr="00ED51E7">
        <w:rPr>
          <w:rFonts w:ascii="Times New Roman" w:hAnsi="Times New Roman" w:cs="Times New Roman"/>
        </w:rPr>
        <w:t xml:space="preserve"> финансовая безопасность</w:t>
      </w:r>
    </w:p>
    <w:p w:rsidR="00CF4EE2" w:rsidRPr="00413B09" w:rsidRDefault="008E56C4" w:rsidP="00CF4E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Pr="008E56C4">
        <w:rPr>
          <w:rFonts w:ascii="Times New Roman" w:hAnsi="Times New Roman" w:cs="Times New Roman"/>
          <w:b/>
        </w:rPr>
        <w:t>аправления подготовки и специальность (специальности) высшего образования, соответствующие профилю олимпиады</w:t>
      </w:r>
      <w:r w:rsidR="007D1FC3" w:rsidRPr="00ED51E7">
        <w:rPr>
          <w:rFonts w:ascii="Times New Roman" w:hAnsi="Times New Roman" w:cs="Times New Roman"/>
          <w:b/>
        </w:rPr>
        <w:t>:</w:t>
      </w:r>
      <w:r w:rsidR="00413B09">
        <w:rPr>
          <w:rFonts w:ascii="Times New Roman" w:hAnsi="Times New Roman" w:cs="Times New Roman"/>
          <w:b/>
        </w:rPr>
        <w:t xml:space="preserve"> </w:t>
      </w:r>
      <w:r w:rsidR="00413B09">
        <w:rPr>
          <w:rFonts w:ascii="Times New Roman" w:hAnsi="Times New Roman" w:cs="Times New Roman"/>
          <w:b/>
        </w:rPr>
        <w:br/>
      </w:r>
      <w:r w:rsidR="00CF4EE2" w:rsidRPr="00A313CC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безопасность, юриспруденция, международные отношения</w:t>
      </w:r>
    </w:p>
    <w:p w:rsidR="0007033E" w:rsidRPr="00A313CC" w:rsidRDefault="0007033E" w:rsidP="00CF4E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19" w:type="dxa"/>
        <w:tblInd w:w="-572" w:type="dxa"/>
        <w:tblLook w:val="04A0" w:firstRow="1" w:lastRow="0" w:firstColumn="1" w:lastColumn="0" w:noHBand="0" w:noVBand="1"/>
      </w:tblPr>
      <w:tblGrid>
        <w:gridCol w:w="2549"/>
        <w:gridCol w:w="3183"/>
        <w:gridCol w:w="1598"/>
        <w:gridCol w:w="1319"/>
        <w:gridCol w:w="3183"/>
        <w:gridCol w:w="1884"/>
        <w:gridCol w:w="2203"/>
      </w:tblGrid>
      <w:tr w:rsidR="004B4C40" w:rsidRPr="00C40F53" w:rsidTr="007C14F4">
        <w:tc>
          <w:tcPr>
            <w:tcW w:w="2549" w:type="dxa"/>
            <w:shd w:val="clear" w:color="auto" w:fill="D9E2F3" w:themeFill="accent5" w:themeFillTint="33"/>
          </w:tcPr>
          <w:p w:rsidR="00807E92" w:rsidRPr="00C40F53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F53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</w:p>
        </w:tc>
        <w:tc>
          <w:tcPr>
            <w:tcW w:w="3185" w:type="dxa"/>
            <w:shd w:val="clear" w:color="auto" w:fill="D9E2F3" w:themeFill="accent5" w:themeFillTint="33"/>
          </w:tcPr>
          <w:p w:rsidR="00807E92" w:rsidRPr="00C40F53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F53">
              <w:rPr>
                <w:rFonts w:ascii="Times New Roman" w:hAnsi="Times New Roman" w:cs="Times New Roman"/>
                <w:b/>
              </w:rPr>
              <w:t>Предмет ЕГЭ, по которому нужно подтвердить результат олимпиады</w:t>
            </w:r>
          </w:p>
        </w:tc>
        <w:tc>
          <w:tcPr>
            <w:tcW w:w="1598" w:type="dxa"/>
            <w:shd w:val="clear" w:color="auto" w:fill="D9E2F3" w:themeFill="accent5" w:themeFillTint="33"/>
          </w:tcPr>
          <w:p w:rsidR="00807E92" w:rsidRPr="00C40F53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F53">
              <w:rPr>
                <w:rFonts w:ascii="Times New Roman" w:hAnsi="Times New Roman" w:cs="Times New Roman"/>
                <w:b/>
              </w:rPr>
              <w:t>Количество баллов ЕГЭ, которое подтверждает особое право</w:t>
            </w:r>
          </w:p>
        </w:tc>
        <w:tc>
          <w:tcPr>
            <w:tcW w:w="1320" w:type="dxa"/>
            <w:shd w:val="clear" w:color="auto" w:fill="D9E2F3" w:themeFill="accent5" w:themeFillTint="33"/>
          </w:tcPr>
          <w:p w:rsidR="00807E92" w:rsidRPr="00C40F53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F53">
              <w:rPr>
                <w:rFonts w:ascii="Times New Roman" w:hAnsi="Times New Roman" w:cs="Times New Roman"/>
                <w:b/>
              </w:rPr>
              <w:t>Вид особого права</w:t>
            </w:r>
          </w:p>
        </w:tc>
        <w:tc>
          <w:tcPr>
            <w:tcW w:w="3185" w:type="dxa"/>
            <w:shd w:val="clear" w:color="auto" w:fill="D9E2F3" w:themeFill="accent5" w:themeFillTint="33"/>
          </w:tcPr>
          <w:p w:rsidR="004B4C40" w:rsidRPr="00C40F53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F53">
              <w:rPr>
                <w:rFonts w:ascii="Times New Roman" w:hAnsi="Times New Roman" w:cs="Times New Roman"/>
                <w:b/>
              </w:rPr>
              <w:t>Предмет зачета 100</w:t>
            </w:r>
          </w:p>
          <w:p w:rsidR="00807E92" w:rsidRPr="00C40F53" w:rsidRDefault="004B4C40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F53">
              <w:rPr>
                <w:rFonts w:ascii="Times New Roman" w:hAnsi="Times New Roman" w:cs="Times New Roman"/>
                <w:b/>
              </w:rPr>
              <w:t>баллов</w:t>
            </w:r>
          </w:p>
        </w:tc>
        <w:tc>
          <w:tcPr>
            <w:tcW w:w="1884" w:type="dxa"/>
            <w:shd w:val="clear" w:color="auto" w:fill="D9E2F3" w:themeFill="accent5" w:themeFillTint="33"/>
          </w:tcPr>
          <w:p w:rsidR="00807E92" w:rsidRPr="00C40F53" w:rsidRDefault="004B4C40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F53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 w:rsidRPr="00C40F53">
              <w:rPr>
                <w:rFonts w:ascii="Times New Roman" w:hAnsi="Times New Roman" w:cs="Times New Roman"/>
                <w:b/>
              </w:rPr>
              <w:br/>
              <w:t>и призерам олимпиады</w:t>
            </w:r>
          </w:p>
        </w:tc>
        <w:tc>
          <w:tcPr>
            <w:tcW w:w="2198" w:type="dxa"/>
            <w:shd w:val="clear" w:color="auto" w:fill="D9E2F3" w:themeFill="accent5" w:themeFillTint="33"/>
          </w:tcPr>
          <w:p w:rsidR="00807E92" w:rsidRPr="00C40F53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F53">
              <w:rPr>
                <w:rFonts w:ascii="Times New Roman" w:hAnsi="Times New Roman" w:cs="Times New Roman"/>
                <w:b/>
              </w:rPr>
              <w:t>В каких классах должны быть</w:t>
            </w:r>
          </w:p>
          <w:p w:rsidR="00807E92" w:rsidRPr="00C40F53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F53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807E92" w:rsidRPr="00C40F53" w:rsidRDefault="00807E92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F53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5F5306" w:rsidRPr="00C40F53" w:rsidTr="007C14F4">
        <w:tc>
          <w:tcPr>
            <w:tcW w:w="15919" w:type="dxa"/>
            <w:gridSpan w:val="7"/>
            <w:shd w:val="clear" w:color="auto" w:fill="auto"/>
          </w:tcPr>
          <w:p w:rsidR="005F5306" w:rsidRPr="00C40F53" w:rsidRDefault="00CE2506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F53">
              <w:rPr>
                <w:rFonts w:ascii="Times New Roman" w:hAnsi="Times New Roman" w:cs="Times New Roman"/>
                <w:b/>
              </w:rPr>
              <w:t>Новосибирск</w:t>
            </w:r>
          </w:p>
        </w:tc>
      </w:tr>
      <w:tr w:rsidR="007C14F4" w:rsidRPr="007C14F4" w:rsidTr="007C14F4">
        <w:trPr>
          <w:trHeight w:val="668"/>
        </w:trPr>
        <w:tc>
          <w:tcPr>
            <w:tcW w:w="2549" w:type="dxa"/>
            <w:vMerge w:val="restart"/>
            <w:shd w:val="clear" w:color="auto" w:fill="F2F2F2" w:themeFill="background1" w:themeFillShade="F2"/>
          </w:tcPr>
          <w:p w:rsidR="00217439" w:rsidRPr="007C14F4" w:rsidRDefault="00B00C4B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 xml:space="preserve">10.03.01 </w:t>
            </w:r>
            <w:r w:rsidR="00217439"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Информационная безопасность (</w:t>
            </w:r>
            <w:hyperlink r:id="rId5" w:history="1">
              <w:r w:rsidR="00217439" w:rsidRPr="007C14F4">
                <w:rPr>
                  <w:rStyle w:val="a7"/>
                  <w:rFonts w:ascii="Times New Roman" w:hAnsi="Times New Roman" w:cs="Times New Roman"/>
                  <w:color w:val="660066"/>
                  <w:sz w:val="24"/>
                  <w:szCs w:val="24"/>
                  <w:u w:val="none"/>
                </w:rPr>
                <w:t>Комплексная защита объектов информатизации</w:t>
              </w:r>
            </w:hyperlink>
            <w:r w:rsidR="00217439" w:rsidRPr="007C14F4">
              <w:rPr>
                <w:rStyle w:val="a7"/>
                <w:rFonts w:ascii="Times New Roman" w:hAnsi="Times New Roman" w:cs="Times New Roman"/>
                <w:b/>
                <w:bCs/>
                <w:color w:val="660066"/>
                <w:u w:val="none"/>
              </w:rPr>
              <w:t>)</w:t>
            </w:r>
          </w:p>
        </w:tc>
        <w:tc>
          <w:tcPr>
            <w:tcW w:w="3185" w:type="dxa"/>
            <w:vMerge w:val="restart"/>
            <w:shd w:val="clear" w:color="auto" w:fill="F2F2F2" w:themeFill="background1" w:themeFillShade="F2"/>
          </w:tcPr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Математика</w:t>
            </w:r>
          </w:p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Информатика и информационно-коммуникационные технологии</w:t>
            </w:r>
          </w:p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1598" w:type="dxa"/>
            <w:vMerge w:val="restart"/>
            <w:shd w:val="clear" w:color="auto" w:fill="F2F2F2" w:themeFill="background1" w:themeFillShade="F2"/>
          </w:tcPr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75 и более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Право на прием БВИ</w:t>
            </w:r>
          </w:p>
        </w:tc>
        <w:tc>
          <w:tcPr>
            <w:tcW w:w="3185" w:type="dxa"/>
            <w:vMerge w:val="restart"/>
            <w:shd w:val="clear" w:color="auto" w:fill="F2F2F2" w:themeFill="background1" w:themeFillShade="F2"/>
          </w:tcPr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Математика</w:t>
            </w:r>
          </w:p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Информатика и информационно-коммуникационные технологии</w:t>
            </w:r>
          </w:p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1884" w:type="dxa"/>
            <w:vMerge w:val="restart"/>
            <w:shd w:val="clear" w:color="auto" w:fill="F2F2F2" w:themeFill="background1" w:themeFillShade="F2"/>
          </w:tcPr>
          <w:p w:rsidR="00217439" w:rsidRPr="007C14F4" w:rsidRDefault="00217439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Победителям и призерам</w:t>
            </w:r>
          </w:p>
        </w:tc>
        <w:tc>
          <w:tcPr>
            <w:tcW w:w="2198" w:type="dxa"/>
            <w:vMerge w:val="restart"/>
            <w:shd w:val="clear" w:color="auto" w:fill="F2F2F2" w:themeFill="background1" w:themeFillShade="F2"/>
          </w:tcPr>
          <w:p w:rsidR="00217439" w:rsidRPr="007C14F4" w:rsidRDefault="00217439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10, 11 класс</w:t>
            </w:r>
          </w:p>
        </w:tc>
      </w:tr>
      <w:tr w:rsidR="007C14F4" w:rsidRPr="007C14F4" w:rsidTr="007C14F4">
        <w:trPr>
          <w:trHeight w:val="667"/>
        </w:trPr>
        <w:tc>
          <w:tcPr>
            <w:tcW w:w="2549" w:type="dxa"/>
            <w:vMerge/>
            <w:shd w:val="clear" w:color="auto" w:fill="F2F2F2" w:themeFill="background1" w:themeFillShade="F2"/>
          </w:tcPr>
          <w:p w:rsidR="00217439" w:rsidRPr="007C14F4" w:rsidRDefault="00217439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3185" w:type="dxa"/>
            <w:vMerge/>
            <w:shd w:val="clear" w:color="auto" w:fill="F2F2F2" w:themeFill="background1" w:themeFillShade="F2"/>
          </w:tcPr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1598" w:type="dxa"/>
            <w:vMerge/>
            <w:shd w:val="clear" w:color="auto" w:fill="F2F2F2" w:themeFill="background1" w:themeFillShade="F2"/>
          </w:tcPr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Право на 100 баллов</w:t>
            </w:r>
          </w:p>
        </w:tc>
        <w:tc>
          <w:tcPr>
            <w:tcW w:w="3185" w:type="dxa"/>
            <w:vMerge/>
            <w:shd w:val="clear" w:color="auto" w:fill="F2F2F2" w:themeFill="background1" w:themeFillShade="F2"/>
          </w:tcPr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1884" w:type="dxa"/>
            <w:vMerge/>
            <w:shd w:val="clear" w:color="auto" w:fill="F2F2F2" w:themeFill="background1" w:themeFillShade="F2"/>
          </w:tcPr>
          <w:p w:rsidR="00217439" w:rsidRPr="007C14F4" w:rsidRDefault="00217439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2198" w:type="dxa"/>
            <w:vMerge/>
            <w:shd w:val="clear" w:color="auto" w:fill="F2F2F2" w:themeFill="background1" w:themeFillShade="F2"/>
          </w:tcPr>
          <w:p w:rsidR="00217439" w:rsidRPr="007C14F4" w:rsidRDefault="00217439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</w:tr>
      <w:tr w:rsidR="007C14F4" w:rsidRPr="007C14F4" w:rsidTr="007C14F4">
        <w:trPr>
          <w:trHeight w:val="1245"/>
        </w:trPr>
        <w:tc>
          <w:tcPr>
            <w:tcW w:w="2549" w:type="dxa"/>
            <w:vMerge w:val="restart"/>
            <w:shd w:val="clear" w:color="auto" w:fill="F2F2F2" w:themeFill="background1" w:themeFillShade="F2"/>
          </w:tcPr>
          <w:p w:rsidR="00217439" w:rsidRPr="007C14F4" w:rsidRDefault="00B77DCD" w:rsidP="00C40F53">
            <w:pPr>
              <w:rPr>
                <w:rStyle w:val="a7"/>
                <w:rFonts w:ascii="Times New Roman" w:hAnsi="Times New Roman" w:cs="Times New Roman"/>
                <w:color w:val="660066"/>
                <w:sz w:val="24"/>
                <w:szCs w:val="24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sz w:val="24"/>
                <w:szCs w:val="24"/>
                <w:u w:val="none"/>
              </w:rPr>
              <w:t xml:space="preserve">10.05.03 </w:t>
            </w:r>
            <w:r w:rsidR="00217439" w:rsidRPr="007C14F4">
              <w:rPr>
                <w:rStyle w:val="a7"/>
                <w:rFonts w:ascii="Times New Roman" w:hAnsi="Times New Roman" w:cs="Times New Roman"/>
                <w:color w:val="660066"/>
                <w:sz w:val="24"/>
                <w:szCs w:val="24"/>
                <w:u w:val="none"/>
              </w:rPr>
              <w:t>Информационная безопасность автоматизированных систем</w:t>
            </w:r>
          </w:p>
          <w:p w:rsidR="00335B5F" w:rsidRPr="007C14F4" w:rsidRDefault="00217439" w:rsidP="00C40F53">
            <w:pPr>
              <w:rPr>
                <w:rStyle w:val="a7"/>
                <w:rFonts w:ascii="Times New Roman" w:hAnsi="Times New Roman" w:cs="Times New Roman"/>
                <w:color w:val="660066"/>
                <w:sz w:val="24"/>
                <w:szCs w:val="24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sz w:val="24"/>
                <w:szCs w:val="24"/>
                <w:u w:val="none"/>
              </w:rPr>
              <w:t xml:space="preserve"> (Безопасность значимых объектов критической информационной инфраструктуры)</w:t>
            </w:r>
          </w:p>
        </w:tc>
        <w:tc>
          <w:tcPr>
            <w:tcW w:w="3185" w:type="dxa"/>
            <w:vMerge w:val="restart"/>
            <w:shd w:val="clear" w:color="auto" w:fill="F2F2F2" w:themeFill="background1" w:themeFillShade="F2"/>
          </w:tcPr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Математика</w:t>
            </w:r>
          </w:p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Информатика и информационно-коммуникационные технологии</w:t>
            </w:r>
          </w:p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1598" w:type="dxa"/>
            <w:vMerge w:val="restart"/>
            <w:shd w:val="clear" w:color="auto" w:fill="F2F2F2" w:themeFill="background1" w:themeFillShade="F2"/>
          </w:tcPr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75 и более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Право на прием БВИ</w:t>
            </w:r>
          </w:p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3185" w:type="dxa"/>
            <w:vMerge w:val="restart"/>
            <w:shd w:val="clear" w:color="auto" w:fill="F2F2F2" w:themeFill="background1" w:themeFillShade="F2"/>
          </w:tcPr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Математика</w:t>
            </w:r>
          </w:p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Информатика и информационно-коммуникационные технологии</w:t>
            </w:r>
          </w:p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1884" w:type="dxa"/>
            <w:vMerge w:val="restart"/>
            <w:shd w:val="clear" w:color="auto" w:fill="F2F2F2" w:themeFill="background1" w:themeFillShade="F2"/>
          </w:tcPr>
          <w:p w:rsidR="00217439" w:rsidRPr="007C14F4" w:rsidRDefault="00217439" w:rsidP="00225507">
            <w:pPr>
              <w:rPr>
                <w:rStyle w:val="a7"/>
                <w:rFonts w:ascii="Times New Roman" w:hAnsi="Times New Roman" w:cs="Times New Roman"/>
                <w:color w:val="660066"/>
                <w:sz w:val="24"/>
                <w:szCs w:val="24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sz w:val="24"/>
                <w:szCs w:val="24"/>
                <w:u w:val="none"/>
              </w:rPr>
              <w:t>Победителям и призерам</w:t>
            </w:r>
          </w:p>
        </w:tc>
        <w:tc>
          <w:tcPr>
            <w:tcW w:w="2198" w:type="dxa"/>
            <w:vMerge w:val="restart"/>
            <w:shd w:val="clear" w:color="auto" w:fill="F2F2F2" w:themeFill="background1" w:themeFillShade="F2"/>
          </w:tcPr>
          <w:p w:rsidR="00217439" w:rsidRPr="007C14F4" w:rsidRDefault="00217439" w:rsidP="00225507">
            <w:pPr>
              <w:rPr>
                <w:rStyle w:val="a7"/>
                <w:rFonts w:ascii="Times New Roman" w:hAnsi="Times New Roman" w:cs="Times New Roman"/>
                <w:color w:val="660066"/>
                <w:sz w:val="24"/>
                <w:szCs w:val="24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sz w:val="24"/>
                <w:szCs w:val="24"/>
                <w:u w:val="none"/>
              </w:rPr>
              <w:t>10, 11 класс</w:t>
            </w:r>
          </w:p>
        </w:tc>
      </w:tr>
      <w:tr w:rsidR="007C14F4" w:rsidRPr="007C14F4" w:rsidTr="007C14F4">
        <w:trPr>
          <w:trHeight w:val="1245"/>
        </w:trPr>
        <w:tc>
          <w:tcPr>
            <w:tcW w:w="2549" w:type="dxa"/>
            <w:vMerge/>
            <w:shd w:val="clear" w:color="auto" w:fill="auto"/>
          </w:tcPr>
          <w:p w:rsidR="00217439" w:rsidRPr="007C14F4" w:rsidRDefault="00217439" w:rsidP="00C40F53">
            <w:pPr>
              <w:rPr>
                <w:rStyle w:val="a7"/>
                <w:rFonts w:ascii="Times New Roman" w:hAnsi="Times New Roman" w:cs="Times New Roman"/>
                <w:color w:val="660066"/>
                <w:sz w:val="24"/>
                <w:szCs w:val="24"/>
                <w:u w:val="none"/>
              </w:rPr>
            </w:pPr>
          </w:p>
        </w:tc>
        <w:tc>
          <w:tcPr>
            <w:tcW w:w="3185" w:type="dxa"/>
            <w:vMerge/>
            <w:shd w:val="clear" w:color="auto" w:fill="FFFFFF" w:themeFill="background1"/>
          </w:tcPr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1598" w:type="dxa"/>
            <w:vMerge/>
            <w:shd w:val="clear" w:color="auto" w:fill="FFFFFF" w:themeFill="background1"/>
          </w:tcPr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Право на 100 баллов</w:t>
            </w:r>
          </w:p>
        </w:tc>
        <w:tc>
          <w:tcPr>
            <w:tcW w:w="3185" w:type="dxa"/>
            <w:vMerge/>
            <w:shd w:val="clear" w:color="auto" w:fill="FFFFFF" w:themeFill="background1"/>
          </w:tcPr>
          <w:p w:rsidR="00217439" w:rsidRPr="007C14F4" w:rsidRDefault="00217439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217439" w:rsidRPr="007C14F4" w:rsidRDefault="00217439" w:rsidP="00225507">
            <w:pPr>
              <w:rPr>
                <w:rStyle w:val="a7"/>
                <w:rFonts w:ascii="Times New Roman" w:hAnsi="Times New Roman" w:cs="Times New Roman"/>
                <w:color w:val="660066"/>
                <w:sz w:val="24"/>
                <w:szCs w:val="24"/>
                <w:u w:val="none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:rsidR="00217439" w:rsidRPr="007C14F4" w:rsidRDefault="00217439" w:rsidP="00225507">
            <w:pPr>
              <w:rPr>
                <w:rStyle w:val="a7"/>
                <w:rFonts w:ascii="Times New Roman" w:hAnsi="Times New Roman" w:cs="Times New Roman"/>
                <w:color w:val="660066"/>
                <w:sz w:val="24"/>
                <w:szCs w:val="24"/>
                <w:u w:val="none"/>
              </w:rPr>
            </w:pPr>
          </w:p>
        </w:tc>
      </w:tr>
      <w:tr w:rsidR="007C14F4" w:rsidRPr="007C14F4" w:rsidTr="007C14F4">
        <w:trPr>
          <w:trHeight w:val="786"/>
        </w:trPr>
        <w:tc>
          <w:tcPr>
            <w:tcW w:w="2549" w:type="dxa"/>
            <w:vMerge w:val="restart"/>
            <w:shd w:val="clear" w:color="auto" w:fill="F2F2F2" w:themeFill="background1" w:themeFillShade="F2"/>
          </w:tcPr>
          <w:p w:rsidR="00B00C4B" w:rsidRPr="007C14F4" w:rsidRDefault="00B77DCD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lastRenderedPageBreak/>
              <w:t xml:space="preserve">09.03.03 </w:t>
            </w:r>
            <w:r w:rsidR="00B00C4B"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Прикладная информатика (Информационные технологии в цифровой экономике)</w:t>
            </w:r>
          </w:p>
        </w:tc>
        <w:tc>
          <w:tcPr>
            <w:tcW w:w="3185" w:type="dxa"/>
            <w:vMerge w:val="restart"/>
            <w:shd w:val="clear" w:color="auto" w:fill="F2F2F2" w:themeFill="background1" w:themeFillShade="F2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Математика</w:t>
            </w:r>
          </w:p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Информатика и информационно-коммуникационные технологии</w:t>
            </w:r>
          </w:p>
        </w:tc>
        <w:tc>
          <w:tcPr>
            <w:tcW w:w="1598" w:type="dxa"/>
            <w:vMerge w:val="restart"/>
            <w:shd w:val="clear" w:color="auto" w:fill="F2F2F2" w:themeFill="background1" w:themeFillShade="F2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75 и более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Право на прием БВИ</w:t>
            </w:r>
          </w:p>
        </w:tc>
        <w:tc>
          <w:tcPr>
            <w:tcW w:w="3185" w:type="dxa"/>
            <w:vMerge w:val="restart"/>
            <w:shd w:val="clear" w:color="auto" w:fill="F2F2F2" w:themeFill="background1" w:themeFillShade="F2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Математика</w:t>
            </w:r>
          </w:p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Информатика и информационно-коммуникационные технологии</w:t>
            </w:r>
          </w:p>
        </w:tc>
        <w:tc>
          <w:tcPr>
            <w:tcW w:w="1884" w:type="dxa"/>
            <w:vMerge w:val="restart"/>
            <w:shd w:val="clear" w:color="auto" w:fill="F2F2F2" w:themeFill="background1" w:themeFillShade="F2"/>
          </w:tcPr>
          <w:p w:rsidR="00B00C4B" w:rsidRPr="007C14F4" w:rsidRDefault="00B00C4B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Победителям и призерам</w:t>
            </w:r>
          </w:p>
        </w:tc>
        <w:tc>
          <w:tcPr>
            <w:tcW w:w="2198" w:type="dxa"/>
            <w:vMerge w:val="restart"/>
            <w:shd w:val="clear" w:color="auto" w:fill="F2F2F2" w:themeFill="background1" w:themeFillShade="F2"/>
          </w:tcPr>
          <w:p w:rsidR="00B00C4B" w:rsidRPr="007C14F4" w:rsidRDefault="00B00C4B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10, 11 класс</w:t>
            </w:r>
          </w:p>
        </w:tc>
      </w:tr>
      <w:tr w:rsidR="007C14F4" w:rsidRPr="007C14F4" w:rsidTr="007C14F4">
        <w:trPr>
          <w:trHeight w:val="785"/>
        </w:trPr>
        <w:tc>
          <w:tcPr>
            <w:tcW w:w="2549" w:type="dxa"/>
            <w:vMerge/>
            <w:shd w:val="clear" w:color="auto" w:fill="F2F2F2" w:themeFill="background1" w:themeFillShade="F2"/>
          </w:tcPr>
          <w:p w:rsidR="00B00C4B" w:rsidRPr="007C14F4" w:rsidRDefault="00B00C4B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3185" w:type="dxa"/>
            <w:vMerge/>
            <w:shd w:val="clear" w:color="auto" w:fill="F2F2F2" w:themeFill="background1" w:themeFillShade="F2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1598" w:type="dxa"/>
            <w:vMerge/>
            <w:shd w:val="clear" w:color="auto" w:fill="F2F2F2" w:themeFill="background1" w:themeFillShade="F2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Право на 100 баллов</w:t>
            </w:r>
          </w:p>
        </w:tc>
        <w:tc>
          <w:tcPr>
            <w:tcW w:w="3185" w:type="dxa"/>
            <w:vMerge/>
            <w:shd w:val="clear" w:color="auto" w:fill="F2F2F2" w:themeFill="background1" w:themeFillShade="F2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1884" w:type="dxa"/>
            <w:vMerge/>
            <w:shd w:val="clear" w:color="auto" w:fill="F2F2F2" w:themeFill="background1" w:themeFillShade="F2"/>
          </w:tcPr>
          <w:p w:rsidR="00B00C4B" w:rsidRPr="007C14F4" w:rsidRDefault="00B00C4B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2198" w:type="dxa"/>
            <w:vMerge/>
            <w:shd w:val="clear" w:color="auto" w:fill="F2F2F2" w:themeFill="background1" w:themeFillShade="F2"/>
          </w:tcPr>
          <w:p w:rsidR="00B00C4B" w:rsidRPr="007C14F4" w:rsidRDefault="00B00C4B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</w:tr>
      <w:tr w:rsidR="007C14F4" w:rsidRPr="007C14F4" w:rsidTr="007C14F4">
        <w:trPr>
          <w:trHeight w:val="945"/>
        </w:trPr>
        <w:tc>
          <w:tcPr>
            <w:tcW w:w="2549" w:type="dxa"/>
            <w:vMerge w:val="restart"/>
            <w:shd w:val="clear" w:color="auto" w:fill="F2F2F2" w:themeFill="background1" w:themeFillShade="F2"/>
          </w:tcPr>
          <w:p w:rsidR="00B00C4B" w:rsidRPr="007C14F4" w:rsidRDefault="00B77DCD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 xml:space="preserve">38.03.01 </w:t>
            </w:r>
            <w:r w:rsidR="00B00C4B"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 xml:space="preserve">Экономика  </w:t>
            </w:r>
          </w:p>
          <w:p w:rsidR="00B00C4B" w:rsidRPr="007C14F4" w:rsidRDefault="00B00C4B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b/>
                <w:bCs/>
                <w:color w:val="660066"/>
                <w:u w:val="none"/>
              </w:rPr>
              <w:t>(</w:t>
            </w:r>
            <w:hyperlink r:id="rId6" w:history="1">
              <w:r w:rsidRPr="007C14F4">
                <w:rPr>
                  <w:rStyle w:val="a7"/>
                  <w:rFonts w:ascii="Times New Roman" w:hAnsi="Times New Roman" w:cs="Times New Roman"/>
                  <w:color w:val="660066"/>
                  <w:sz w:val="24"/>
                  <w:szCs w:val="24"/>
                  <w:u w:val="none"/>
                </w:rPr>
                <w:t>Экономика предприятий и инвестиции</w:t>
              </w:r>
            </w:hyperlink>
            <w:r w:rsidRPr="007C14F4">
              <w:rPr>
                <w:rStyle w:val="a7"/>
                <w:rFonts w:ascii="Times New Roman" w:hAnsi="Times New Roman" w:cs="Times New Roman"/>
                <w:b/>
                <w:bCs/>
                <w:color w:val="660066"/>
                <w:u w:val="none"/>
              </w:rPr>
              <w:t xml:space="preserve">, </w:t>
            </w:r>
            <w:hyperlink r:id="rId7" w:history="1">
              <w:r w:rsidRPr="007C14F4">
                <w:rPr>
                  <w:rStyle w:val="a7"/>
                  <w:rFonts w:ascii="Times New Roman" w:hAnsi="Times New Roman" w:cs="Times New Roman"/>
                  <w:color w:val="660066"/>
                  <w:sz w:val="24"/>
                  <w:szCs w:val="24"/>
                  <w:u w:val="none"/>
                </w:rPr>
                <w:t>Аудит и финансы</w:t>
              </w:r>
            </w:hyperlink>
            <w:r w:rsidRPr="007C14F4">
              <w:rPr>
                <w:rStyle w:val="a7"/>
                <w:rFonts w:ascii="Times New Roman" w:hAnsi="Times New Roman" w:cs="Times New Roman"/>
                <w:b/>
                <w:bCs/>
                <w:color w:val="660066"/>
                <w:u w:val="none"/>
              </w:rPr>
              <w:t>)</w:t>
            </w:r>
          </w:p>
        </w:tc>
        <w:tc>
          <w:tcPr>
            <w:tcW w:w="3185" w:type="dxa"/>
            <w:vMerge w:val="restart"/>
            <w:shd w:val="clear" w:color="auto" w:fill="F2F2F2" w:themeFill="background1" w:themeFillShade="F2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Математика</w:t>
            </w:r>
          </w:p>
        </w:tc>
        <w:tc>
          <w:tcPr>
            <w:tcW w:w="1598" w:type="dxa"/>
            <w:vMerge w:val="restart"/>
            <w:shd w:val="clear" w:color="auto" w:fill="F2F2F2" w:themeFill="background1" w:themeFillShade="F2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75 и более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Право на прием БВИ</w:t>
            </w:r>
          </w:p>
        </w:tc>
        <w:tc>
          <w:tcPr>
            <w:tcW w:w="3185" w:type="dxa"/>
            <w:vMerge w:val="restart"/>
            <w:shd w:val="clear" w:color="auto" w:fill="F2F2F2" w:themeFill="background1" w:themeFillShade="F2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Математика</w:t>
            </w:r>
          </w:p>
        </w:tc>
        <w:tc>
          <w:tcPr>
            <w:tcW w:w="1884" w:type="dxa"/>
            <w:vMerge w:val="restart"/>
            <w:shd w:val="clear" w:color="auto" w:fill="F2F2F2" w:themeFill="background1" w:themeFillShade="F2"/>
          </w:tcPr>
          <w:p w:rsidR="00B00C4B" w:rsidRPr="007C14F4" w:rsidRDefault="00B00C4B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Победителям и призерам</w:t>
            </w:r>
          </w:p>
        </w:tc>
        <w:tc>
          <w:tcPr>
            <w:tcW w:w="2198" w:type="dxa"/>
            <w:vMerge w:val="restart"/>
            <w:shd w:val="clear" w:color="auto" w:fill="F2F2F2" w:themeFill="background1" w:themeFillShade="F2"/>
          </w:tcPr>
          <w:p w:rsidR="00B00C4B" w:rsidRPr="007C14F4" w:rsidRDefault="00B00C4B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10, 11 класс</w:t>
            </w:r>
          </w:p>
        </w:tc>
      </w:tr>
      <w:tr w:rsidR="007C14F4" w:rsidRPr="007C14F4" w:rsidTr="007C14F4">
        <w:trPr>
          <w:trHeight w:val="563"/>
        </w:trPr>
        <w:tc>
          <w:tcPr>
            <w:tcW w:w="2549" w:type="dxa"/>
            <w:vMerge/>
            <w:shd w:val="clear" w:color="auto" w:fill="F2F2F2" w:themeFill="background1" w:themeFillShade="F2"/>
          </w:tcPr>
          <w:p w:rsidR="00B00C4B" w:rsidRPr="007C14F4" w:rsidRDefault="00B00C4B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3185" w:type="dxa"/>
            <w:vMerge/>
            <w:shd w:val="clear" w:color="auto" w:fill="F2F2F2" w:themeFill="background1" w:themeFillShade="F2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1598" w:type="dxa"/>
            <w:vMerge/>
            <w:shd w:val="clear" w:color="auto" w:fill="F2F2F2" w:themeFill="background1" w:themeFillShade="F2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Право на 100 баллов</w:t>
            </w:r>
          </w:p>
        </w:tc>
        <w:tc>
          <w:tcPr>
            <w:tcW w:w="3185" w:type="dxa"/>
            <w:vMerge/>
            <w:shd w:val="clear" w:color="auto" w:fill="F2F2F2" w:themeFill="background1" w:themeFillShade="F2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1884" w:type="dxa"/>
            <w:vMerge/>
            <w:shd w:val="clear" w:color="auto" w:fill="F2F2F2" w:themeFill="background1" w:themeFillShade="F2"/>
          </w:tcPr>
          <w:p w:rsidR="00B00C4B" w:rsidRPr="007C14F4" w:rsidRDefault="00B00C4B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2198" w:type="dxa"/>
            <w:vMerge/>
            <w:shd w:val="clear" w:color="auto" w:fill="F2F2F2" w:themeFill="background1" w:themeFillShade="F2"/>
          </w:tcPr>
          <w:p w:rsidR="00B00C4B" w:rsidRPr="007C14F4" w:rsidRDefault="00B00C4B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</w:tr>
      <w:tr w:rsidR="007C14F4" w:rsidRPr="007C14F4" w:rsidTr="007C14F4">
        <w:trPr>
          <w:trHeight w:val="945"/>
        </w:trPr>
        <w:tc>
          <w:tcPr>
            <w:tcW w:w="2549" w:type="dxa"/>
            <w:vMerge w:val="restart"/>
            <w:shd w:val="clear" w:color="auto" w:fill="F2F2F2" w:themeFill="background1" w:themeFillShade="F2"/>
          </w:tcPr>
          <w:p w:rsidR="00B00C4B" w:rsidRPr="007C14F4" w:rsidRDefault="00B77DCD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 xml:space="preserve">38.05.01 </w:t>
            </w:r>
            <w:r w:rsidR="00B00C4B"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 xml:space="preserve">Экономическая безопасность (Экономико-правовое обеспечение экономической безопасности) </w:t>
            </w:r>
          </w:p>
        </w:tc>
        <w:tc>
          <w:tcPr>
            <w:tcW w:w="3185" w:type="dxa"/>
            <w:vMerge w:val="restart"/>
            <w:shd w:val="clear" w:color="auto" w:fill="F2F2F2" w:themeFill="background1" w:themeFillShade="F2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Математика</w:t>
            </w:r>
          </w:p>
        </w:tc>
        <w:tc>
          <w:tcPr>
            <w:tcW w:w="1598" w:type="dxa"/>
            <w:vMerge w:val="restart"/>
            <w:shd w:val="clear" w:color="auto" w:fill="F2F2F2" w:themeFill="background1" w:themeFillShade="F2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75 и более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Право на прием БВИ</w:t>
            </w:r>
          </w:p>
        </w:tc>
        <w:tc>
          <w:tcPr>
            <w:tcW w:w="3185" w:type="dxa"/>
            <w:vMerge w:val="restart"/>
            <w:shd w:val="clear" w:color="auto" w:fill="F2F2F2" w:themeFill="background1" w:themeFillShade="F2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Математика</w:t>
            </w:r>
          </w:p>
        </w:tc>
        <w:tc>
          <w:tcPr>
            <w:tcW w:w="1884" w:type="dxa"/>
            <w:vMerge w:val="restart"/>
            <w:shd w:val="clear" w:color="auto" w:fill="F2F2F2" w:themeFill="background1" w:themeFillShade="F2"/>
          </w:tcPr>
          <w:p w:rsidR="00B00C4B" w:rsidRPr="007C14F4" w:rsidRDefault="00B00C4B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Победителям и призерам</w:t>
            </w:r>
          </w:p>
        </w:tc>
        <w:tc>
          <w:tcPr>
            <w:tcW w:w="2198" w:type="dxa"/>
            <w:vMerge w:val="restart"/>
            <w:shd w:val="clear" w:color="auto" w:fill="F2F2F2" w:themeFill="background1" w:themeFillShade="F2"/>
          </w:tcPr>
          <w:p w:rsidR="00B00C4B" w:rsidRPr="007C14F4" w:rsidRDefault="00B00C4B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10, 11 класс</w:t>
            </w:r>
          </w:p>
        </w:tc>
      </w:tr>
      <w:tr w:rsidR="007C14F4" w:rsidRPr="007C14F4" w:rsidTr="007C14F4">
        <w:trPr>
          <w:trHeight w:val="585"/>
        </w:trPr>
        <w:tc>
          <w:tcPr>
            <w:tcW w:w="2549" w:type="dxa"/>
            <w:vMerge/>
            <w:shd w:val="clear" w:color="auto" w:fill="auto"/>
          </w:tcPr>
          <w:p w:rsidR="00B00C4B" w:rsidRPr="007C14F4" w:rsidRDefault="00B00C4B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3185" w:type="dxa"/>
            <w:vMerge/>
            <w:shd w:val="clear" w:color="auto" w:fill="auto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1320" w:type="dxa"/>
            <w:shd w:val="clear" w:color="auto" w:fill="F2F2F2" w:themeFill="background1" w:themeFillShade="F2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  <w:r w:rsidRPr="007C14F4">
              <w:rPr>
                <w:rStyle w:val="a7"/>
                <w:rFonts w:ascii="Times New Roman" w:hAnsi="Times New Roman" w:cs="Times New Roman"/>
                <w:color w:val="660066"/>
                <w:u w:val="none"/>
              </w:rPr>
              <w:t>Право на 100 баллов</w:t>
            </w:r>
          </w:p>
        </w:tc>
        <w:tc>
          <w:tcPr>
            <w:tcW w:w="3185" w:type="dxa"/>
            <w:vMerge/>
            <w:shd w:val="clear" w:color="auto" w:fill="auto"/>
          </w:tcPr>
          <w:p w:rsidR="00B00C4B" w:rsidRPr="007C14F4" w:rsidRDefault="00B00C4B" w:rsidP="0034157B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B00C4B" w:rsidRPr="007C14F4" w:rsidRDefault="00B00C4B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  <w:tc>
          <w:tcPr>
            <w:tcW w:w="2198" w:type="dxa"/>
            <w:vMerge/>
            <w:shd w:val="clear" w:color="auto" w:fill="auto"/>
          </w:tcPr>
          <w:p w:rsidR="00B00C4B" w:rsidRPr="007C14F4" w:rsidRDefault="00B00C4B" w:rsidP="00C40F53">
            <w:pPr>
              <w:rPr>
                <w:rStyle w:val="a7"/>
                <w:rFonts w:ascii="Times New Roman" w:hAnsi="Times New Roman" w:cs="Times New Roman"/>
                <w:color w:val="660066"/>
                <w:u w:val="none"/>
              </w:rPr>
            </w:pPr>
          </w:p>
        </w:tc>
      </w:tr>
    </w:tbl>
    <w:p w:rsidR="00095D3D" w:rsidRPr="007C14F4" w:rsidRDefault="00095D3D" w:rsidP="00807E92">
      <w:pPr>
        <w:rPr>
          <w:rFonts w:ascii="Times New Roman" w:hAnsi="Times New Roman" w:cs="Times New Roman"/>
          <w:color w:val="660066"/>
        </w:rPr>
      </w:pPr>
    </w:p>
    <w:p w:rsidR="003441CE" w:rsidRPr="003441CE" w:rsidRDefault="003441CE" w:rsidP="00087776">
      <w:pPr>
        <w:rPr>
          <w:rFonts w:ascii="Times New Roman" w:hAnsi="Times New Roman" w:cs="Times New Roman"/>
        </w:rPr>
      </w:pPr>
      <w:r w:rsidRPr="003441CE">
        <w:rPr>
          <w:rFonts w:ascii="Times New Roman" w:hAnsi="Times New Roman" w:cs="Times New Roman"/>
        </w:rPr>
        <w:t>Приемная комиссия:</w:t>
      </w:r>
      <w:r>
        <w:t xml:space="preserve"> </w:t>
      </w:r>
      <w:hyperlink r:id="rId8" w:history="1">
        <w:r w:rsidRPr="00320BD8">
          <w:rPr>
            <w:rStyle w:val="a7"/>
            <w:rFonts w:ascii="Times New Roman" w:hAnsi="Times New Roman" w:cs="Times New Roman"/>
          </w:rPr>
          <w:t>https://www.nstu.ru/entrance/enrollment_campaign</w:t>
        </w:r>
      </w:hyperlink>
      <w:r>
        <w:rPr>
          <w:rFonts w:ascii="Times New Roman" w:hAnsi="Times New Roman" w:cs="Times New Roman"/>
        </w:rPr>
        <w:t xml:space="preserve"> </w:t>
      </w:r>
    </w:p>
    <w:p w:rsidR="00087776" w:rsidRPr="00C61C0F" w:rsidRDefault="00087776" w:rsidP="00087776">
      <w:pPr>
        <w:rPr>
          <w:rFonts w:ascii="Times New Roman" w:hAnsi="Times New Roman" w:cs="Times New Roman"/>
          <w:i/>
        </w:rPr>
      </w:pPr>
      <w:r w:rsidRPr="00C61C0F">
        <w:rPr>
          <w:rFonts w:ascii="Times New Roman" w:hAnsi="Times New Roman" w:cs="Times New Roman"/>
          <w:i/>
        </w:rPr>
        <w:t xml:space="preserve">Информация предоставлена вузом по состоянию на </w:t>
      </w:r>
      <w:r>
        <w:rPr>
          <w:rFonts w:ascii="Times New Roman" w:hAnsi="Times New Roman" w:cs="Times New Roman"/>
          <w:i/>
        </w:rPr>
        <w:t>11</w:t>
      </w:r>
      <w:r w:rsidRPr="00C61C0F">
        <w:rPr>
          <w:rFonts w:ascii="Times New Roman" w:hAnsi="Times New Roman" w:cs="Times New Roman"/>
          <w:i/>
        </w:rPr>
        <w:t xml:space="preserve"> ма</w:t>
      </w:r>
      <w:r>
        <w:rPr>
          <w:rFonts w:ascii="Times New Roman" w:hAnsi="Times New Roman" w:cs="Times New Roman"/>
          <w:i/>
        </w:rPr>
        <w:t>рта</w:t>
      </w:r>
      <w:r w:rsidRPr="00C61C0F">
        <w:rPr>
          <w:rFonts w:ascii="Times New Roman" w:hAnsi="Times New Roman" w:cs="Times New Roman"/>
          <w:i/>
        </w:rPr>
        <w:t xml:space="preserve"> 202</w:t>
      </w:r>
      <w:r>
        <w:rPr>
          <w:rFonts w:ascii="Times New Roman" w:hAnsi="Times New Roman" w:cs="Times New Roman"/>
          <w:i/>
        </w:rPr>
        <w:t>5</w:t>
      </w:r>
      <w:r w:rsidRPr="00C61C0F">
        <w:rPr>
          <w:rFonts w:ascii="Times New Roman" w:hAnsi="Times New Roman" w:cs="Times New Roman"/>
          <w:i/>
        </w:rPr>
        <w:t xml:space="preserve"> года</w:t>
      </w:r>
    </w:p>
    <w:sectPr w:rsidR="00087776" w:rsidRPr="00C61C0F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159"/>
    <w:multiLevelType w:val="multilevel"/>
    <w:tmpl w:val="E2F4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34F79"/>
    <w:multiLevelType w:val="multilevel"/>
    <w:tmpl w:val="32F0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D54C53"/>
    <w:multiLevelType w:val="multilevel"/>
    <w:tmpl w:val="8DAE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7033E"/>
    <w:rsid w:val="00087776"/>
    <w:rsid w:val="00095D3D"/>
    <w:rsid w:val="000C3CA4"/>
    <w:rsid w:val="000C5025"/>
    <w:rsid w:val="0013417E"/>
    <w:rsid w:val="00217439"/>
    <w:rsid w:val="00282644"/>
    <w:rsid w:val="002B60A6"/>
    <w:rsid w:val="00335B5F"/>
    <w:rsid w:val="0034157B"/>
    <w:rsid w:val="003441CE"/>
    <w:rsid w:val="003717EB"/>
    <w:rsid w:val="003F55CF"/>
    <w:rsid w:val="00413B09"/>
    <w:rsid w:val="004607DD"/>
    <w:rsid w:val="00466EAD"/>
    <w:rsid w:val="004B4C40"/>
    <w:rsid w:val="004D297C"/>
    <w:rsid w:val="005A26D6"/>
    <w:rsid w:val="005F5306"/>
    <w:rsid w:val="00616C8C"/>
    <w:rsid w:val="006D0EA2"/>
    <w:rsid w:val="00731892"/>
    <w:rsid w:val="007C14F4"/>
    <w:rsid w:val="007D1FC3"/>
    <w:rsid w:val="00807E92"/>
    <w:rsid w:val="008E56C4"/>
    <w:rsid w:val="00925408"/>
    <w:rsid w:val="00935583"/>
    <w:rsid w:val="009423EE"/>
    <w:rsid w:val="00960348"/>
    <w:rsid w:val="00992A01"/>
    <w:rsid w:val="00AA4EF0"/>
    <w:rsid w:val="00B00C4B"/>
    <w:rsid w:val="00B1661D"/>
    <w:rsid w:val="00B77DCD"/>
    <w:rsid w:val="00BB4754"/>
    <w:rsid w:val="00C40F53"/>
    <w:rsid w:val="00C95135"/>
    <w:rsid w:val="00CC50AB"/>
    <w:rsid w:val="00CE2506"/>
    <w:rsid w:val="00CF4A8F"/>
    <w:rsid w:val="00CF4EE2"/>
    <w:rsid w:val="00D85046"/>
    <w:rsid w:val="00E31990"/>
    <w:rsid w:val="00ED51E7"/>
    <w:rsid w:val="00FC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AF28"/>
  <w15:docId w15:val="{83E7F1A3-2E48-4C81-BE9C-9A9EE5FE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50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E2506"/>
    <w:rPr>
      <w:b/>
      <w:bCs/>
    </w:rPr>
  </w:style>
  <w:style w:type="character" w:styleId="a7">
    <w:name w:val="Hyperlink"/>
    <w:basedOn w:val="a0"/>
    <w:uiPriority w:val="99"/>
    <w:unhideWhenUsed/>
    <w:rsid w:val="00CE2506"/>
    <w:rPr>
      <w:color w:val="0000FF"/>
      <w:u w:val="single"/>
    </w:rPr>
  </w:style>
  <w:style w:type="character" w:customStyle="1" w:styleId="pricecontent-tablerow-name">
    <w:name w:val="price__content-table__row-name"/>
    <w:basedOn w:val="a0"/>
    <w:rsid w:val="003F55CF"/>
  </w:style>
  <w:style w:type="character" w:styleId="a8">
    <w:name w:val="Unresolved Mention"/>
    <w:basedOn w:val="a0"/>
    <w:uiPriority w:val="99"/>
    <w:semiHidden/>
    <w:unhideWhenUsed/>
    <w:rsid w:val="003441C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7C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tu.ru/entrance/enrollment_campaig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stu.ru/entrance/enrollment_campaign/bachel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tu.ru/entrance/enrollment_campaign/bachelor" TargetMode="External"/><Relationship Id="rId5" Type="http://schemas.openxmlformats.org/officeDocument/2006/relationships/hyperlink" Target="https://www.nstu.ru/entrance/enrollment_campaign/bachelo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Чеповский Александр Андреевич</dc:creator>
  <cp:lastModifiedBy>lcadmin</cp:lastModifiedBy>
  <cp:revision>12</cp:revision>
  <cp:lastPrinted>2024-05-28T08:58:00Z</cp:lastPrinted>
  <dcterms:created xsi:type="dcterms:W3CDTF">2024-05-29T08:06:00Z</dcterms:created>
  <dcterms:modified xsi:type="dcterms:W3CDTF">2025-03-26T10:08:00Z</dcterms:modified>
</cp:coreProperties>
</file>